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C1DA7C" w14:textId="77777777" w:rsidR="00720498" w:rsidRDefault="0072049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0" w:name="_heading=h.gjdgxs" w:colFirst="0" w:colLast="0"/>
      <w:bookmarkEnd w:id="0"/>
    </w:p>
    <w:tbl>
      <w:tblPr>
        <w:tblStyle w:val="a2"/>
        <w:tblW w:w="9579" w:type="dxa"/>
        <w:tblInd w:w="10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9"/>
      </w:tblGrid>
      <w:tr w:rsidR="00720498" w14:paraId="36C1DA84" w14:textId="77777777" w:rsidTr="004C7279">
        <w:trPr>
          <w:trHeight w:val="1594"/>
        </w:trPr>
        <w:tc>
          <w:tcPr>
            <w:tcW w:w="9579" w:type="dxa"/>
            <w:shd w:val="clear" w:color="auto" w:fill="auto"/>
          </w:tcPr>
          <w:p w14:paraId="36C1DA7D" w14:textId="5919ACED" w:rsidR="00720498" w:rsidRDefault="004C7279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CÔNG TY </w:t>
            </w:r>
          </w:p>
          <w:p w14:paraId="36C1DA7E" w14:textId="77777777" w:rsidR="00720498" w:rsidRDefault="00720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6C1DA7F" w14:textId="77777777" w:rsidR="00720498" w:rsidRDefault="004C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Tên khách hàng: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6C1DA80" w14:textId="77777777" w:rsidR="00720498" w:rsidRDefault="00720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6C1DA81" w14:textId="77777777" w:rsidR="00720498" w:rsidRDefault="004C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i/>
                <w:color w:val="000000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Ngày kết thúc kỳ kế toán: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</w:rPr>
              <w:t xml:space="preserve"> </w:t>
            </w:r>
          </w:p>
          <w:p w14:paraId="36C1DA82" w14:textId="77777777" w:rsidR="00720498" w:rsidRDefault="0072049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</w:p>
          <w:p w14:paraId="36C1DA83" w14:textId="5916AE1D" w:rsidR="00720498" w:rsidRDefault="004C727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  <w:tab w:val="right" w:pos="9940"/>
              </w:tabs>
              <w:ind w:left="920" w:hanging="920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Nội dung: </w:t>
            </w:r>
            <w:r w:rsidR="008F71B3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 xml:space="preserve">CHỈ MỤC </w:t>
            </w:r>
            <w:r w:rsidR="00ED3B32">
              <w:rPr>
                <w:rFonts w:ascii="Arial" w:eastAsia="Arial" w:hAnsi="Arial" w:cs="Arial"/>
                <w:b/>
                <w:color w:val="000000"/>
                <w:sz w:val="18"/>
                <w:szCs w:val="18"/>
              </w:rPr>
              <w:t>CÁC CHƯƠNG TRÌNH KIỂM TOÁN BỔ SUNG</w:t>
            </w:r>
          </w:p>
        </w:tc>
      </w:tr>
    </w:tbl>
    <w:p w14:paraId="36C1DA85" w14:textId="77777777" w:rsidR="00720498" w:rsidRDefault="0072049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rPr>
          <w:color w:val="000000"/>
          <w:sz w:val="16"/>
          <w:szCs w:val="16"/>
        </w:rPr>
      </w:pPr>
    </w:p>
    <w:p w14:paraId="36C1DA86" w14:textId="77777777" w:rsidR="00720498" w:rsidRDefault="00720498">
      <w:pPr>
        <w:spacing w:before="60"/>
        <w:jc w:val="both"/>
        <w:rPr>
          <w:rFonts w:ascii="Arial" w:eastAsia="Arial" w:hAnsi="Arial" w:cs="Arial"/>
          <w:sz w:val="18"/>
          <w:szCs w:val="18"/>
        </w:rPr>
      </w:pPr>
    </w:p>
    <w:p w14:paraId="36C1DA87" w14:textId="490BDC2D" w:rsidR="00720498" w:rsidRDefault="004C7279">
      <w:pPr>
        <w:ind w:left="141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Đánh dấu vào ô thích hợp</w:t>
      </w:r>
    </w:p>
    <w:p w14:paraId="36C1DA88" w14:textId="77777777" w:rsidR="00720498" w:rsidRDefault="00720498">
      <w:pPr>
        <w:rPr>
          <w:rFonts w:ascii="Arial" w:eastAsia="Arial" w:hAnsi="Arial" w:cs="Arial"/>
          <w:b/>
          <w:sz w:val="18"/>
          <w:szCs w:val="18"/>
        </w:rPr>
      </w:pPr>
    </w:p>
    <w:tbl>
      <w:tblPr>
        <w:tblStyle w:val="a3"/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77"/>
        <w:gridCol w:w="5580"/>
        <w:gridCol w:w="900"/>
        <w:gridCol w:w="865"/>
        <w:gridCol w:w="1276"/>
      </w:tblGrid>
      <w:tr w:rsidR="00720498" w14:paraId="36C1DA8E" w14:textId="77777777" w:rsidTr="004B0988">
        <w:trPr>
          <w:trHeight w:val="281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9" w14:textId="77777777" w:rsidR="00720498" w:rsidRDefault="004C7279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STT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A" w14:textId="77777777" w:rsidR="00720498" w:rsidRDefault="004C7279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Mô tả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B" w14:textId="77777777" w:rsidR="00720498" w:rsidRDefault="004C7279">
            <w:pPr>
              <w:spacing w:before="120" w:after="12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Có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C" w14:textId="77777777" w:rsidR="00720498" w:rsidRDefault="004C7279">
            <w:pPr>
              <w:spacing w:before="120" w:after="12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Không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C1DA8D" w14:textId="77777777" w:rsidR="00720498" w:rsidRDefault="004C7279">
            <w:pPr>
              <w:spacing w:before="120" w:after="120"/>
              <w:jc w:val="center"/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Không áp dụng</w:t>
            </w:r>
          </w:p>
        </w:tc>
      </w:tr>
      <w:tr w:rsidR="00720498" w14:paraId="36C1DA94" w14:textId="77777777" w:rsidTr="004B0988">
        <w:trPr>
          <w:trHeight w:val="281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8F" w14:textId="49DBA1A0" w:rsidR="00720498" w:rsidRDefault="00ED3B32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AppG2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0" w14:textId="6DBA1EA6" w:rsidR="00720498" w:rsidRDefault="004C7279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 xml:space="preserve">Chương trình kiểm toán </w:t>
            </w:r>
            <w:r w:rsidR="00ED3B32">
              <w:rPr>
                <w:rFonts w:ascii="Arial" w:eastAsia="Arial" w:hAnsi="Arial" w:cs="Arial"/>
                <w:sz w:val="18"/>
                <w:szCs w:val="18"/>
              </w:rPr>
              <w:t>khi đơn vị có sử dụng dịch vụ bên ngoài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(C)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1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2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3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9A" w14:textId="77777777" w:rsidTr="004B0988">
        <w:trPr>
          <w:trHeight w:val="281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5" w14:textId="3DA31BF6" w:rsidR="00720498" w:rsidRDefault="00ED3B32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AppG5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6" w14:textId="1B426BA3" w:rsidR="00720498" w:rsidRDefault="00ED3B32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Sử dụng công việc của chuyên gia của đơn vị được kiểm toán</w:t>
            </w:r>
            <w:r w:rsidR="004C7279">
              <w:rPr>
                <w:rFonts w:ascii="Arial" w:eastAsia="Arial" w:hAnsi="Arial" w:cs="Arial"/>
                <w:sz w:val="18"/>
                <w:szCs w:val="18"/>
              </w:rPr>
              <w:t xml:space="preserve"> (C)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7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8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9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  <w:tr w:rsidR="00720498" w14:paraId="36C1DAA0" w14:textId="77777777" w:rsidTr="004B0988">
        <w:trPr>
          <w:trHeight w:val="281"/>
        </w:trPr>
        <w:tc>
          <w:tcPr>
            <w:tcW w:w="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B" w14:textId="041803BF" w:rsidR="00720498" w:rsidRDefault="00ED3B32">
            <w:pPr>
              <w:spacing w:before="120" w:after="12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AppG6</w:t>
            </w:r>
          </w:p>
        </w:tc>
        <w:tc>
          <w:tcPr>
            <w:tcW w:w="5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C" w14:textId="36B51DB7" w:rsidR="00720498" w:rsidRDefault="00ED3B32">
            <w:pPr>
              <w:spacing w:before="120" w:after="120"/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sz w:val="18"/>
                <w:szCs w:val="18"/>
              </w:rPr>
              <w:t>Sử dụng công việc của chuyên gia của doanh nghiệp kiểm oán</w:t>
            </w:r>
            <w:r w:rsidR="004C7279">
              <w:rPr>
                <w:rFonts w:ascii="Arial" w:eastAsia="Arial" w:hAnsi="Arial" w:cs="Arial"/>
                <w:sz w:val="18"/>
                <w:szCs w:val="18"/>
              </w:rPr>
              <w:t xml:space="preserve"> (C)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1DA9D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E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1DA9F" w14:textId="77777777" w:rsidR="00720498" w:rsidRDefault="00720498">
            <w:pPr>
              <w:spacing w:before="120" w:after="1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</w:p>
        </w:tc>
      </w:tr>
    </w:tbl>
    <w:p w14:paraId="36C1DAFB" w14:textId="77777777" w:rsidR="00720498" w:rsidRDefault="00720498">
      <w:pPr>
        <w:tabs>
          <w:tab w:val="left" w:pos="299"/>
          <w:tab w:val="left" w:pos="5670"/>
        </w:tabs>
        <w:ind w:right="72"/>
        <w:rPr>
          <w:rFonts w:ascii="Arial" w:eastAsia="Arial" w:hAnsi="Arial" w:cs="Arial"/>
          <w:sz w:val="19"/>
          <w:szCs w:val="19"/>
        </w:rPr>
      </w:pPr>
    </w:p>
    <w:p w14:paraId="3D3491DA" w14:textId="7510947E" w:rsidR="00662ACC" w:rsidRPr="000A4C54" w:rsidRDefault="00662ACC" w:rsidP="000A4C54">
      <w:pPr>
        <w:spacing w:before="120" w:after="120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>(C) Có mẫu giấy làm việc trong CTKTM-BCTC tập đoàn.</w:t>
      </w:r>
    </w:p>
    <w:sectPr w:rsidR="00662ACC" w:rsidRPr="000A4C54" w:rsidSect="000A4C5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/>
      <w:pgMar w:top="1134" w:right="851" w:bottom="1134" w:left="1418" w:header="397" w:footer="397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B602FB9" w14:textId="77777777" w:rsidR="001C3914" w:rsidRDefault="001C3914">
      <w:r>
        <w:separator/>
      </w:r>
    </w:p>
  </w:endnote>
  <w:endnote w:type="continuationSeparator" w:id="0">
    <w:p w14:paraId="2E3DE9E8" w14:textId="77777777" w:rsidR="001C3914" w:rsidRDefault="001C39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B00" w14:textId="77777777" w:rsidR="00720498" w:rsidRDefault="0072049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B01" w14:textId="68084F48" w:rsidR="00720498" w:rsidRDefault="0001314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ind w:left="1701"/>
      <w:jc w:val="both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noProof/>
      </w:rPr>
      <mc:AlternateContent>
        <mc:Choice Requires="wps">
          <w:drawing>
            <wp:anchor distT="4294967292" distB="4294967292" distL="114300" distR="114300" simplePos="0" relativeHeight="251659264" behindDoc="0" locked="1" layoutInCell="1" hidden="0" allowOverlap="1" wp14:anchorId="36C1DB0F" wp14:editId="76CFA306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6120000" cy="0"/>
              <wp:effectExtent l="0" t="0" r="0" b="0"/>
              <wp:wrapNone/>
              <wp:docPr id="1679766149" name="Straight Arrow Connector 16797661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2000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373961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679766149" o:spid="_x0000_s1026" type="#_x0000_t32" style="position:absolute;margin-left:0;margin-top:-8.95pt;width:481.9pt;height:0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">
              <v:stroke startarrowwidth="narrow" startarrowlength="short" endarrowwidth="narrow" endarrowlength="short"/>
              <w10:anchorlock/>
            </v:shape>
          </w:pict>
        </mc:Fallback>
      </mc:AlternateContent>
    </w:r>
    <w:r w:rsidR="004C7279">
      <w:rPr>
        <w:rFonts w:ascii="Arial" w:eastAsia="Arial" w:hAnsi="Arial" w:cs="Arial"/>
        <w:b/>
        <w:i/>
        <w:color w:val="000000"/>
        <w:sz w:val="18"/>
        <w:szCs w:val="18"/>
      </w:rPr>
      <w:t xml:space="preserve">Chương trình kiểm toán mẫu kiểm toán báo cáo tài chính tập đoàn </w:t>
    </w:r>
    <w:r w:rsidR="004C7279">
      <w:rPr>
        <w:noProof/>
      </w:rPr>
      <w:drawing>
        <wp:anchor distT="0" distB="0" distL="114300" distR="114300" simplePos="0" relativeHeight="251658240" behindDoc="0" locked="0" layoutInCell="1" hidden="0" allowOverlap="1" wp14:anchorId="36C1DB0D" wp14:editId="79000CAB">
          <wp:simplePos x="0" y="0"/>
          <wp:positionH relativeFrom="column">
            <wp:posOffset>-67943</wp:posOffset>
          </wp:positionH>
          <wp:positionV relativeFrom="paragraph">
            <wp:posOffset>0</wp:posOffset>
          </wp:positionV>
          <wp:extent cx="895985" cy="355600"/>
          <wp:effectExtent l="0" t="0" r="0" b="0"/>
          <wp:wrapNone/>
          <wp:docPr id="1679766153" name="image1.png" descr="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Logo&#10;&#10;Description automatically generated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95985" cy="355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36C1DB02" w14:textId="529D6242" w:rsidR="00720498" w:rsidRDefault="000529C0">
    <w:pPr>
      <w:ind w:left="1701"/>
      <w:jc w:val="both"/>
      <w:rPr>
        <w:rFonts w:ascii="Arial" w:eastAsia="Arial" w:hAnsi="Arial" w:cs="Arial"/>
        <w:i/>
        <w:sz w:val="18"/>
        <w:szCs w:val="18"/>
      </w:rPr>
    </w:pPr>
    <w:bookmarkStart w:id="1" w:name="_Hlk151459735"/>
    <w:r>
      <w:rPr>
        <w:rFonts w:ascii="Arial" w:hAnsi="Arial" w:cs="Arial"/>
        <w:i/>
        <w:sz w:val="18"/>
        <w:szCs w:val="18"/>
      </w:rPr>
      <w:t xml:space="preserve">(Ban hành theo Quyết định số </w:t>
    </w:r>
    <w:r w:rsidRPr="0076392A">
      <w:rPr>
        <w:rFonts w:ascii="Arial" w:hAnsi="Arial" w:cs="Arial"/>
        <w:i/>
        <w:sz w:val="18"/>
        <w:szCs w:val="18"/>
      </w:rPr>
      <w:t>629-2023</w:t>
    </w:r>
    <w:r>
      <w:rPr>
        <w:rFonts w:ascii="Arial" w:hAnsi="Arial" w:cs="Arial"/>
        <w:i/>
        <w:sz w:val="18"/>
        <w:szCs w:val="18"/>
      </w:rPr>
      <w:t xml:space="preserve">/QĐ-VACPA ngày </w:t>
    </w:r>
    <w:r w:rsidRPr="0076392A">
      <w:rPr>
        <w:rFonts w:ascii="Arial" w:hAnsi="Arial" w:cs="Arial"/>
        <w:i/>
        <w:sz w:val="18"/>
        <w:szCs w:val="18"/>
      </w:rPr>
      <w:t>15/11/2023</w:t>
    </w:r>
    <w:r>
      <w:rPr>
        <w:rFonts w:ascii="Arial" w:hAnsi="Arial" w:cs="Arial"/>
        <w:i/>
        <w:sz w:val="18"/>
        <w:szCs w:val="18"/>
      </w:rPr>
      <w:t xml:space="preserve"> của Chủ tịch VACPA)</w:t>
    </w:r>
    <w:bookmarkEnd w:id="1"/>
  </w:p>
  <w:p w14:paraId="36C1DB03" w14:textId="77777777" w:rsidR="00720498" w:rsidRDefault="00720498">
    <w:pPr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B09" w14:textId="77777777" w:rsidR="00720498" w:rsidRDefault="004C7279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before="80"/>
      <w:rPr>
        <w:rFonts w:ascii="Arial" w:eastAsia="Arial" w:hAnsi="Arial" w:cs="Arial"/>
        <w:b/>
        <w:i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20"/>
        <w:szCs w:val="20"/>
      </w:rPr>
      <w:t xml:space="preserve">             </w:t>
    </w:r>
    <w:r>
      <w:rPr>
        <w:rFonts w:ascii="Arial" w:eastAsia="Arial" w:hAnsi="Arial" w:cs="Arial"/>
        <w:b/>
        <w:i/>
        <w:color w:val="000000"/>
        <w:sz w:val="18"/>
        <w:szCs w:val="18"/>
      </w:rPr>
      <w:t>Chương trình kiểm toán mẫu (Áp dụng chính thức từ ngày 01/01/2020)</w:t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36C1DB11" wp14:editId="36C1DB12">
              <wp:simplePos x="0" y="0"/>
              <wp:positionH relativeFrom="column">
                <wp:posOffset>12701</wp:posOffset>
              </wp:positionH>
              <wp:positionV relativeFrom="paragraph">
                <wp:posOffset>50800</wp:posOffset>
              </wp:positionV>
              <wp:extent cx="713105" cy="301625"/>
              <wp:effectExtent l="0" t="0" r="0" b="0"/>
              <wp:wrapNone/>
              <wp:docPr id="1679766150" name="Group 16797661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13105" cy="301625"/>
                        <a:chOff x="4989425" y="0"/>
                        <a:chExt cx="844350" cy="7560000"/>
                      </a:xfrm>
                    </wpg:grpSpPr>
                    <wpg:grpSp>
                      <wpg:cNvPr id="1454715698" name="Group 1454715698"/>
                      <wpg:cNvGrpSpPr/>
                      <wpg:grpSpPr>
                        <a:xfrm>
                          <a:off x="4989448" y="3629188"/>
                          <a:ext cx="713105" cy="301625"/>
                          <a:chOff x="4989425" y="3629175"/>
                          <a:chExt cx="713175" cy="301675"/>
                        </a:xfrm>
                      </wpg:grpSpPr>
                      <wps:wsp>
                        <wps:cNvPr id="1181463703" name="Rectangle 1181463703"/>
                        <wps:cNvSpPr/>
                        <wps:spPr>
                          <a:xfrm>
                            <a:off x="4989425" y="3629175"/>
                            <a:ext cx="713175" cy="301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6C1DB17" w14:textId="77777777" w:rsidR="00720498" w:rsidRDefault="00720498">
                              <w:pPr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91770484" name="Group 1391770484"/>
                        <wpg:cNvGrpSpPr/>
                        <wpg:grpSpPr>
                          <a:xfrm>
                            <a:off x="4989448" y="3629188"/>
                            <a:ext cx="713105" cy="301625"/>
                            <a:chOff x="1760" y="995"/>
                            <a:chExt cx="2660" cy="932"/>
                          </a:xfrm>
                        </wpg:grpSpPr>
                        <wps:wsp>
                          <wps:cNvPr id="1601803533" name="Rectangle 1601803533"/>
                          <wps:cNvSpPr/>
                          <wps:spPr>
                            <a:xfrm>
                              <a:off x="1760" y="995"/>
                              <a:ext cx="2650" cy="92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C1DB18" w14:textId="77777777" w:rsidR="00720498" w:rsidRDefault="00720498">
                                <w:pPr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7" name="Shape 7" descr="VACPA-New1 copy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760" y="995"/>
                              <a:ext cx="2660" cy="7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  <wps:wsp>
                          <wps:cNvPr id="1363873616" name="Rectangle 1363873616"/>
                          <wps:cNvSpPr/>
                          <wps:spPr>
                            <a:xfrm>
                              <a:off x="1760" y="1747"/>
                              <a:ext cx="2660" cy="1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6C1DB19" w14:textId="77777777" w:rsidR="00720498" w:rsidRDefault="004C7279">
                                <w:pPr>
                                  <w:jc w:val="center"/>
                                  <w:textDirection w:val="btLr"/>
                                </w:pPr>
                                <w:r>
                                  <w:rPr>
                                    <w:rFonts w:ascii="Arial" w:eastAsia="Arial" w:hAnsi="Arial" w:cs="Arial"/>
                                    <w:b/>
                                    <w:color w:val="000080"/>
                                    <w:sz w:val="144"/>
                                  </w:rPr>
                                  <w:t>ĐỘC LẬP - TRUNG THỰC - MINH BẠCH</w:t>
                                </w: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grpSp>
                  </wpg:wg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50800</wp:posOffset>
              </wp:positionV>
              <wp:extent cx="713105" cy="301625"/>
              <wp:effectExtent b="0" l="0" r="0" t="0"/>
              <wp:wrapNone/>
              <wp:docPr id="1679766150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3105" cy="3016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61312" behindDoc="0" locked="0" layoutInCell="1" hidden="0" allowOverlap="1" wp14:anchorId="36C1DB13" wp14:editId="36C1DB14">
              <wp:simplePos x="0" y="0"/>
              <wp:positionH relativeFrom="column">
                <wp:posOffset>-38099</wp:posOffset>
              </wp:positionH>
              <wp:positionV relativeFrom="paragraph">
                <wp:posOffset>-20304</wp:posOffset>
              </wp:positionV>
              <wp:extent cx="0" cy="12700"/>
              <wp:effectExtent l="0" t="0" r="0" b="0"/>
              <wp:wrapNone/>
              <wp:docPr id="1679766152" name="Straight Arrow Connector 16797661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2249740" y="3780000"/>
                        <a:ext cx="6192520" cy="0"/>
                      </a:xfrm>
                      <a:prstGeom prst="straightConnector1">
                        <a:avLst/>
                      </a:prstGeom>
                      <a:noFill/>
                      <a:ln w="9525" cap="flat" cmpd="sng">
                        <a:solidFill>
                          <a:srgbClr val="000000"/>
                        </a:solidFill>
                        <a:prstDash val="solid"/>
                        <a:round/>
                        <a:headEnd type="none" w="sm" len="sm"/>
                        <a:tailEnd type="none" w="sm" len="sm"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0" distB="4294967295" distT="4294967295" distL="114300" distR="114300" hidden="0" layoutInCell="1" locked="0" relativeHeight="0" simplePos="0">
              <wp:simplePos x="0" y="0"/>
              <wp:positionH relativeFrom="column">
                <wp:posOffset>-38099</wp:posOffset>
              </wp:positionH>
              <wp:positionV relativeFrom="paragraph">
                <wp:posOffset>-20304</wp:posOffset>
              </wp:positionV>
              <wp:extent cx="0" cy="12700"/>
              <wp:effectExtent b="0" l="0" r="0" t="0"/>
              <wp:wrapNone/>
              <wp:docPr id="1679766152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0" cy="1270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14:paraId="36C1DB0A" w14:textId="77777777" w:rsidR="00720498" w:rsidRDefault="004C7279">
    <w:pPr>
      <w:jc w:val="center"/>
      <w:rPr>
        <w:rFonts w:ascii="Arial" w:eastAsia="Arial" w:hAnsi="Arial" w:cs="Arial"/>
        <w:i/>
        <w:sz w:val="18"/>
        <w:szCs w:val="18"/>
      </w:rPr>
    </w:pPr>
    <w:r>
      <w:rPr>
        <w:rFonts w:ascii="Arial" w:eastAsia="Arial" w:hAnsi="Arial" w:cs="Arial"/>
        <w:i/>
        <w:sz w:val="18"/>
        <w:szCs w:val="18"/>
      </w:rPr>
      <w:t xml:space="preserve">      (Ban hành theo Quyết định số … -2019/QĐ-VACPA ngày …/…/2019 của Chủ tịch VACPA)</w:t>
    </w:r>
  </w:p>
  <w:p w14:paraId="36C1DB0B" w14:textId="77777777" w:rsidR="00720498" w:rsidRDefault="00720498">
    <w:pPr>
      <w:tabs>
        <w:tab w:val="center" w:pos="5103"/>
        <w:tab w:val="right" w:pos="10204"/>
      </w:tabs>
      <w:rPr>
        <w:rFonts w:ascii="Arial" w:eastAsia="Arial" w:hAnsi="Arial" w:cs="Arial"/>
        <w:sz w:val="18"/>
        <w:szCs w:val="18"/>
      </w:rPr>
    </w:pPr>
  </w:p>
  <w:p w14:paraId="36C1DB0C" w14:textId="77777777" w:rsidR="00720498" w:rsidRDefault="00720498">
    <w:pPr>
      <w:rPr>
        <w:rFonts w:ascii="Arial" w:eastAsia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49BAEB" w14:textId="77777777" w:rsidR="001C3914" w:rsidRDefault="001C3914">
      <w:r>
        <w:separator/>
      </w:r>
    </w:p>
  </w:footnote>
  <w:footnote w:type="continuationSeparator" w:id="0">
    <w:p w14:paraId="349C0577" w14:textId="77777777" w:rsidR="001C3914" w:rsidRDefault="001C39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AFE" w14:textId="77777777" w:rsidR="00720498" w:rsidRDefault="0072049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AFF" w14:textId="56227BC8" w:rsidR="00720498" w:rsidRDefault="00ED3B32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right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28"/>
        <w:szCs w:val="28"/>
      </w:rPr>
      <w:t xml:space="preserve">App </w:t>
    </w:r>
    <w:r w:rsidR="004C7279">
      <w:rPr>
        <w:rFonts w:ascii="Arial" w:eastAsia="Arial" w:hAnsi="Arial" w:cs="Arial"/>
        <w:color w:val="000000"/>
        <w:sz w:val="18"/>
        <w:szCs w:val="18"/>
      </w:rPr>
      <w:fldChar w:fldCharType="begin"/>
    </w:r>
    <w:r w:rsidR="004C7279">
      <w:rPr>
        <w:rFonts w:ascii="Arial" w:eastAsia="Arial" w:hAnsi="Arial" w:cs="Arial"/>
        <w:color w:val="000000"/>
        <w:sz w:val="18"/>
        <w:szCs w:val="18"/>
      </w:rPr>
      <w:instrText>PAGE</w:instrText>
    </w:r>
    <w:r w:rsidR="004C7279"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4C7279">
      <w:rPr>
        <w:rFonts w:ascii="Arial" w:eastAsia="Arial" w:hAnsi="Arial" w:cs="Arial"/>
        <w:noProof/>
        <w:color w:val="000000"/>
        <w:sz w:val="18"/>
        <w:szCs w:val="18"/>
      </w:rPr>
      <w:t>1</w:t>
    </w:r>
    <w:r w:rsidR="004C7279">
      <w:rPr>
        <w:rFonts w:ascii="Arial" w:eastAsia="Arial" w:hAnsi="Arial" w:cs="Arial"/>
        <w:color w:val="000000"/>
        <w:sz w:val="18"/>
        <w:szCs w:val="18"/>
      </w:rPr>
      <w:fldChar w:fldCharType="end"/>
    </w:r>
    <w:r w:rsidR="004C7279">
      <w:rPr>
        <w:rFonts w:ascii="Arial" w:eastAsia="Arial" w:hAnsi="Arial" w:cs="Arial"/>
        <w:color w:val="000000"/>
        <w:sz w:val="18"/>
        <w:szCs w:val="18"/>
      </w:rPr>
      <w:t>/</w:t>
    </w:r>
    <w:r w:rsidR="004C7279">
      <w:rPr>
        <w:rFonts w:ascii="Arial" w:eastAsia="Arial" w:hAnsi="Arial" w:cs="Arial"/>
        <w:color w:val="000000"/>
        <w:sz w:val="18"/>
        <w:szCs w:val="18"/>
      </w:rPr>
      <w:fldChar w:fldCharType="begin"/>
    </w:r>
    <w:r w:rsidR="004C7279">
      <w:rPr>
        <w:rFonts w:ascii="Arial" w:eastAsia="Arial" w:hAnsi="Arial" w:cs="Arial"/>
        <w:color w:val="000000"/>
        <w:sz w:val="18"/>
        <w:szCs w:val="18"/>
      </w:rPr>
      <w:instrText>NUMPAGES</w:instrText>
    </w:r>
    <w:r w:rsidR="004C7279"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4C7279">
      <w:rPr>
        <w:rFonts w:ascii="Arial" w:eastAsia="Arial" w:hAnsi="Arial" w:cs="Arial"/>
        <w:noProof/>
        <w:color w:val="000000"/>
        <w:sz w:val="18"/>
        <w:szCs w:val="18"/>
      </w:rPr>
      <w:t>1</w:t>
    </w:r>
    <w:r w:rsidR="004C7279">
      <w:rPr>
        <w:rFonts w:ascii="Arial" w:eastAsia="Arial" w:hAnsi="Arial" w:cs="Arial"/>
        <w:color w:val="000000"/>
        <w:sz w:val="18"/>
        <w:szCs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C1DB04" w14:textId="77777777" w:rsidR="00720498" w:rsidRDefault="00720498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color w:val="000000"/>
      </w:rPr>
    </w:pPr>
  </w:p>
  <w:tbl>
    <w:tblPr>
      <w:tblStyle w:val="a4"/>
      <w:tblW w:w="4550" w:type="dxa"/>
      <w:jc w:val="righ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3732"/>
      <w:gridCol w:w="818"/>
    </w:tblGrid>
    <w:tr w:rsidR="00720498" w14:paraId="36C1DB07" w14:textId="77777777">
      <w:trPr>
        <w:trHeight w:val="231"/>
        <w:jc w:val="right"/>
      </w:trPr>
      <w:tc>
        <w:tcPr>
          <w:tcW w:w="3732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6C1DB05" w14:textId="77777777" w:rsidR="00720498" w:rsidRDefault="004C72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right" w:pos="9940"/>
            </w:tabs>
            <w:jc w:val="right"/>
            <w:rPr>
              <w:rFonts w:ascii="Arial" w:eastAsia="Arial" w:hAnsi="Arial" w:cs="Arial"/>
              <w:color w:val="000000"/>
            </w:rPr>
          </w:pPr>
          <w:r>
            <w:rPr>
              <w:rFonts w:ascii="Arial" w:eastAsia="Arial" w:hAnsi="Arial" w:cs="Arial"/>
              <w:b/>
              <w:color w:val="000000"/>
            </w:rPr>
            <w:t>B111</w:t>
          </w:r>
          <w:r>
            <w:rPr>
              <w:rFonts w:ascii="Arial" w:eastAsia="Arial" w:hAnsi="Arial" w:cs="Arial"/>
              <w:color w:val="000000"/>
            </w:rPr>
            <w:t xml:space="preserve"> </w:t>
          </w:r>
        </w:p>
      </w:tc>
      <w:tc>
        <w:tcPr>
          <w:tcW w:w="818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36C1DB06" w14:textId="77777777" w:rsidR="00720498" w:rsidRDefault="004C727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320"/>
              <w:tab w:val="right" w:pos="8640"/>
              <w:tab w:val="left" w:pos="1251"/>
              <w:tab w:val="right" w:pos="9940"/>
            </w:tabs>
            <w:rPr>
              <w:rFonts w:ascii="Arial" w:eastAsia="Arial" w:hAnsi="Arial" w:cs="Arial"/>
              <w:color w:val="000000"/>
              <w:sz w:val="20"/>
              <w:szCs w:val="20"/>
            </w:rPr>
          </w:pPr>
          <w:r>
            <w:rPr>
              <w:rFonts w:ascii="Arial" w:eastAsia="Arial" w:hAnsi="Arial" w:cs="Arial"/>
              <w:color w:val="000000"/>
              <w:sz w:val="20"/>
              <w:szCs w:val="20"/>
            </w:rPr>
            <w:t xml:space="preserve"> </w:t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begin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instrText>PAGE</w:instrText>
          </w:r>
          <w:r w:rsidR="00000000">
            <w:rPr>
              <w:rFonts w:ascii="Arial" w:eastAsia="Arial" w:hAnsi="Arial" w:cs="Arial"/>
              <w:color w:val="000000"/>
              <w:sz w:val="20"/>
              <w:szCs w:val="20"/>
            </w:rPr>
            <w:fldChar w:fldCharType="separate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fldChar w:fldCharType="end"/>
          </w:r>
          <w:r>
            <w:rPr>
              <w:rFonts w:ascii="Arial" w:eastAsia="Arial" w:hAnsi="Arial" w:cs="Arial"/>
              <w:color w:val="000000"/>
              <w:sz w:val="20"/>
              <w:szCs w:val="20"/>
            </w:rPr>
            <w:t>/2</w:t>
          </w:r>
        </w:p>
      </w:tc>
    </w:tr>
  </w:tbl>
  <w:p w14:paraId="36C1DB08" w14:textId="77777777" w:rsidR="00720498" w:rsidRDefault="00720498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5E761FC"/>
    <w:multiLevelType w:val="multilevel"/>
    <w:tmpl w:val="81449C3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841095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498"/>
    <w:rsid w:val="00013144"/>
    <w:rsid w:val="000529C0"/>
    <w:rsid w:val="000A4C54"/>
    <w:rsid w:val="00135D64"/>
    <w:rsid w:val="001C3914"/>
    <w:rsid w:val="002716F8"/>
    <w:rsid w:val="00490608"/>
    <w:rsid w:val="004B0988"/>
    <w:rsid w:val="004C7279"/>
    <w:rsid w:val="0053207E"/>
    <w:rsid w:val="005E4B2A"/>
    <w:rsid w:val="00662ACC"/>
    <w:rsid w:val="00720498"/>
    <w:rsid w:val="008F71B3"/>
    <w:rsid w:val="009F468E"/>
    <w:rsid w:val="00A17710"/>
    <w:rsid w:val="00A20F35"/>
    <w:rsid w:val="00B95121"/>
    <w:rsid w:val="00C02879"/>
    <w:rsid w:val="00ED3B32"/>
    <w:rsid w:val="00F50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6C1DA7C"/>
  <w15:docId w15:val="{34ED463A-FAFE-49AE-A79B-29A0D4838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rsid w:val="00164910"/>
    <w:pPr>
      <w:keepNext/>
      <w:numPr>
        <w:numId w:val="1"/>
      </w:numPr>
      <w:tabs>
        <w:tab w:val="left" w:pos="1134"/>
      </w:tabs>
      <w:spacing w:before="240" w:after="60"/>
      <w:outlineLvl w:val="0"/>
    </w:pPr>
    <w:rPr>
      <w:rFonts w:ascii="Book Antiqua" w:hAnsi="Book Antiqua"/>
      <w:b/>
      <w:kern w:val="28"/>
      <w:sz w:val="28"/>
      <w:szCs w:val="20"/>
    </w:rPr>
  </w:style>
  <w:style w:type="paragraph" w:styleId="Heading2">
    <w:name w:val="heading 2"/>
    <w:basedOn w:val="Normal"/>
    <w:next w:val="Normal"/>
    <w:uiPriority w:val="9"/>
    <w:semiHidden/>
    <w:unhideWhenUsed/>
    <w:qFormat/>
    <w:rsid w:val="00164910"/>
    <w:pPr>
      <w:keepNext/>
      <w:numPr>
        <w:ilvl w:val="1"/>
        <w:numId w:val="1"/>
      </w:numPr>
      <w:spacing w:before="240" w:after="60"/>
      <w:outlineLvl w:val="1"/>
    </w:pPr>
    <w:rPr>
      <w:rFonts w:ascii="Book Antiqua" w:hAnsi="Book Antiqua"/>
      <w:b/>
      <w:snapToGrid w:val="0"/>
      <w:szCs w:val="20"/>
    </w:rPr>
  </w:style>
  <w:style w:type="paragraph" w:styleId="Heading3">
    <w:name w:val="heading 3"/>
    <w:basedOn w:val="Normal"/>
    <w:next w:val="Normal"/>
    <w:uiPriority w:val="9"/>
    <w:semiHidden/>
    <w:unhideWhenUsed/>
    <w:qFormat/>
    <w:rsid w:val="00164910"/>
    <w:pPr>
      <w:keepNext/>
      <w:numPr>
        <w:ilvl w:val="2"/>
        <w:numId w:val="1"/>
      </w:numPr>
      <w:tabs>
        <w:tab w:val="num" w:pos="567"/>
      </w:tabs>
      <w:spacing w:before="240" w:after="60"/>
      <w:ind w:left="0"/>
      <w:outlineLvl w:val="2"/>
    </w:pPr>
    <w:rPr>
      <w:rFonts w:ascii="Book Antiqua" w:hAnsi="Book Antiqua"/>
      <w:b/>
      <w:snapToGrid w:val="0"/>
      <w:sz w:val="20"/>
      <w:szCs w:val="20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164910"/>
    <w:pPr>
      <w:numPr>
        <w:ilvl w:val="4"/>
        <w:numId w:val="1"/>
      </w:numPr>
      <w:spacing w:before="240" w:after="60"/>
      <w:outlineLvl w:val="4"/>
    </w:pPr>
    <w:rPr>
      <w:rFonts w:ascii="Book Antiqua" w:hAnsi="Book Antiqua"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rsid w:val="00164910"/>
    <w:pPr>
      <w:numPr>
        <w:ilvl w:val="5"/>
        <w:numId w:val="1"/>
      </w:numPr>
      <w:spacing w:before="240" w:after="60"/>
      <w:outlineLvl w:val="5"/>
    </w:pPr>
    <w:rPr>
      <w:i/>
      <w:sz w:val="20"/>
      <w:szCs w:val="20"/>
    </w:rPr>
  </w:style>
  <w:style w:type="paragraph" w:styleId="Heading7">
    <w:name w:val="heading 7"/>
    <w:basedOn w:val="Normal"/>
    <w:next w:val="Normal"/>
    <w:qFormat/>
    <w:rsid w:val="00164910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16491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164910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rsid w:val="005624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624FF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624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Indent0">
    <w:name w:val="HangIndent 0"/>
    <w:basedOn w:val="Normal"/>
    <w:rsid w:val="00164910"/>
    <w:pPr>
      <w:ind w:left="720" w:hanging="720"/>
    </w:pPr>
    <w:rPr>
      <w:rFonts w:ascii="Book Antiqua" w:hAnsi="Book Antiqua"/>
      <w:sz w:val="22"/>
      <w:szCs w:val="20"/>
    </w:rPr>
  </w:style>
  <w:style w:type="paragraph" w:styleId="FootnoteText">
    <w:name w:val="footnote text"/>
    <w:basedOn w:val="Normal"/>
    <w:semiHidden/>
    <w:rsid w:val="00164910"/>
    <w:rPr>
      <w:rFonts w:ascii="Book Antiqua" w:hAnsi="Book Antiqua"/>
      <w:sz w:val="20"/>
      <w:szCs w:val="20"/>
    </w:rPr>
  </w:style>
  <w:style w:type="character" w:styleId="FootnoteReference">
    <w:name w:val="footnote reference"/>
    <w:semiHidden/>
    <w:rsid w:val="00164910"/>
    <w:rPr>
      <w:position w:val="6"/>
      <w:sz w:val="16"/>
    </w:rPr>
  </w:style>
  <w:style w:type="character" w:styleId="PageNumber">
    <w:name w:val="page number"/>
    <w:basedOn w:val="DefaultParagraphFont"/>
    <w:rsid w:val="007316B3"/>
  </w:style>
  <w:style w:type="paragraph" w:styleId="BodyTextIndent">
    <w:name w:val="Body Text Indent"/>
    <w:basedOn w:val="Normal"/>
    <w:rsid w:val="00CF447A"/>
    <w:pPr>
      <w:widowControl w:val="0"/>
      <w:tabs>
        <w:tab w:val="left" w:pos="360"/>
      </w:tabs>
      <w:overflowPunct w:val="0"/>
      <w:autoSpaceDE w:val="0"/>
      <w:autoSpaceDN w:val="0"/>
      <w:adjustRightInd w:val="0"/>
      <w:ind w:left="360" w:hanging="450"/>
      <w:textAlignment w:val="baseline"/>
    </w:pPr>
    <w:rPr>
      <w:szCs w:val="20"/>
    </w:rPr>
  </w:style>
  <w:style w:type="paragraph" w:styleId="BalloonText">
    <w:name w:val="Balloon Text"/>
    <w:basedOn w:val="Normal"/>
    <w:link w:val="BalloonTextChar"/>
    <w:rsid w:val="00EC0E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C0EC5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E27E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7E7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7E7B"/>
  </w:style>
  <w:style w:type="paragraph" w:styleId="CommentSubject">
    <w:name w:val="annotation subject"/>
    <w:basedOn w:val="CommentText"/>
    <w:next w:val="CommentText"/>
    <w:link w:val="CommentSubjectChar"/>
    <w:rsid w:val="00E27E7B"/>
    <w:rPr>
      <w:b/>
      <w:bCs/>
    </w:rPr>
  </w:style>
  <w:style w:type="character" w:customStyle="1" w:styleId="CommentSubjectChar">
    <w:name w:val="Comment Subject Char"/>
    <w:link w:val="CommentSubject"/>
    <w:rsid w:val="00E27E7B"/>
    <w:rPr>
      <w:b/>
      <w:bCs/>
    </w:rPr>
  </w:style>
  <w:style w:type="character" w:customStyle="1" w:styleId="HeaderChar">
    <w:name w:val="Header Char"/>
    <w:link w:val="Header"/>
    <w:uiPriority w:val="99"/>
    <w:rsid w:val="003D400F"/>
    <w:rPr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72540C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en-SG"/>
    </w:rPr>
  </w:style>
  <w:style w:type="character" w:customStyle="1" w:styleId="FooterChar">
    <w:name w:val="Footer Char"/>
    <w:link w:val="Footer"/>
    <w:uiPriority w:val="99"/>
    <w:rsid w:val="003404C2"/>
    <w:rPr>
      <w:sz w:val="24"/>
      <w:szCs w:val="24"/>
    </w:rPr>
  </w:style>
  <w:style w:type="paragraph" w:styleId="Revision">
    <w:name w:val="Revision"/>
    <w:hidden/>
    <w:uiPriority w:val="99"/>
    <w:semiHidden/>
    <w:rsid w:val="006D3DB9"/>
  </w:style>
  <w:style w:type="paragraph" w:styleId="NormalWeb">
    <w:name w:val="Normal (Web)"/>
    <w:basedOn w:val="Normal"/>
    <w:uiPriority w:val="99"/>
    <w:unhideWhenUsed/>
    <w:rsid w:val="00B444BD"/>
    <w:pPr>
      <w:spacing w:before="100" w:beforeAutospacing="1" w:after="100" w:afterAutospacing="1"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4.png"/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8+bcYgZe73GpO9k+obVPGfj/Jg==">CgMxLjAyCGguZ2pkZ3hzOAByITFoM254MkY3blVmMENCRE50RjVHZzhkaEZlMFo1eHpNMQ==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tam_mthi</dc:creator>
  <cp:lastModifiedBy>VACPA</cp:lastModifiedBy>
  <cp:revision>15</cp:revision>
  <cp:lastPrinted>2023-11-13T03:38:00Z</cp:lastPrinted>
  <dcterms:created xsi:type="dcterms:W3CDTF">2022-09-09T09:00:00Z</dcterms:created>
  <dcterms:modified xsi:type="dcterms:W3CDTF">2024-09-21T14:06:00Z</dcterms:modified>
</cp:coreProperties>
</file>